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720" w:firstLine="0"/>
        <w:rPr>
          <w:b w:val="1"/>
          <w:sz w:val="30"/>
          <w:szCs w:val="30"/>
        </w:rPr>
      </w:pPr>
      <w:r w:rsidDel="00000000" w:rsidR="00000000" w:rsidRPr="00000000">
        <w:rPr>
          <w:b w:val="1"/>
          <w:sz w:val="30"/>
          <w:szCs w:val="30"/>
          <w:rtl w:val="0"/>
        </w:rPr>
        <w:t xml:space="preserve">Call of the Wild - Scenes of Buck's Journey #4-5</w:t>
      </w:r>
    </w:p>
    <w:p w:rsidR="00000000" w:rsidDel="00000000" w:rsidP="00000000" w:rsidRDefault="00000000" w:rsidRPr="00000000" w14:paraId="00000002">
      <w:pPr>
        <w:spacing w:after="240" w:before="240" w:lineRule="auto"/>
        <w:ind w:left="720" w:firstLine="0"/>
        <w:rPr>
          <w:b w:val="1"/>
        </w:rPr>
      </w:pPr>
      <w:r w:rsidDel="00000000" w:rsidR="00000000" w:rsidRPr="00000000">
        <w:rPr>
          <w:rtl w:val="0"/>
        </w:rPr>
      </w:r>
    </w:p>
    <w:p w:rsidR="00000000" w:rsidDel="00000000" w:rsidP="00000000" w:rsidRDefault="00000000" w:rsidRPr="00000000" w14:paraId="00000003">
      <w:pPr>
        <w:spacing w:after="240" w:before="240" w:lineRule="auto"/>
        <w:ind w:left="720" w:firstLine="0"/>
        <w:rPr/>
      </w:pPr>
      <w:r w:rsidDel="00000000" w:rsidR="00000000" w:rsidRPr="00000000">
        <w:rPr>
          <w:b w:val="1"/>
          <w:rtl w:val="0"/>
        </w:rPr>
        <w:t xml:space="preserve">4. Spitz and Buck fight</w:t>
      </w:r>
      <w:r w:rsidDel="00000000" w:rsidR="00000000" w:rsidRPr="00000000">
        <w:rPr>
          <w:rtl w:val="0"/>
        </w:rPr>
        <w:t xml:space="preserve"> for leadership of the sled team.</w:t>
      </w:r>
    </w:p>
    <w:p w:rsidR="00000000" w:rsidDel="00000000" w:rsidP="00000000" w:rsidRDefault="00000000" w:rsidRPr="00000000" w14:paraId="00000004">
      <w:pPr>
        <w:spacing w:after="240" w:before="240" w:lineRule="auto"/>
        <w:ind w:left="720" w:firstLine="720"/>
        <w:rPr/>
      </w:pPr>
      <w:r w:rsidDel="00000000" w:rsidR="00000000" w:rsidRPr="00000000">
        <w:rPr>
          <w:rtl w:val="0"/>
        </w:rPr>
        <w:t xml:space="preserve">Every animal was motionless as though turned to stone. Only Spitz quivered and bristled as he staggered back and forth, snarling with horrible menace, as though to frighten off impending death. Then Buck sprang in and out; but while he was in, shoulder had at last squarely met shoulder. The dark circle became a dot on the moon-flooded snow as Spitz disappeared from view. Buck stood and looked on, the successful champion, the dominant primordial beast who had made his kill and found it good.</w:t>
      </w:r>
    </w:p>
    <w:p w:rsidR="00000000" w:rsidDel="00000000" w:rsidP="00000000" w:rsidRDefault="00000000" w:rsidRPr="00000000" w14:paraId="00000005">
      <w:pPr>
        <w:spacing w:after="240" w:before="240" w:lineRule="auto"/>
        <w:ind w:left="0" w:firstLine="0"/>
        <w:rPr/>
      </w:pPr>
      <w:r w:rsidDel="00000000" w:rsidR="00000000" w:rsidRPr="00000000">
        <w:rPr>
          <w:rtl w:val="0"/>
        </w:rPr>
      </w:r>
    </w:p>
    <w:p w:rsidR="00000000" w:rsidDel="00000000" w:rsidP="00000000" w:rsidRDefault="00000000" w:rsidRPr="00000000" w14:paraId="00000006">
      <w:pPr>
        <w:spacing w:after="240" w:before="240" w:lineRule="auto"/>
        <w:ind w:left="0" w:firstLine="720"/>
        <w:rPr/>
      </w:pPr>
      <w:r w:rsidDel="00000000" w:rsidR="00000000" w:rsidRPr="00000000">
        <w:rPr>
          <w:rtl w:val="0"/>
        </w:rPr>
        <w:t xml:space="preserve">5. </w:t>
      </w:r>
      <w:r w:rsidDel="00000000" w:rsidR="00000000" w:rsidRPr="00000000">
        <w:rPr>
          <w:b w:val="1"/>
          <w:rtl w:val="0"/>
        </w:rPr>
        <w:t xml:space="preserve">Buck pulls the heavy sled</w:t>
      </w:r>
      <w:r w:rsidDel="00000000" w:rsidR="00000000" w:rsidRPr="00000000">
        <w:rPr>
          <w:rtl w:val="0"/>
        </w:rPr>
        <w:t xml:space="preserve"> for 100 yards to win a bet.</w:t>
      </w:r>
    </w:p>
    <w:p w:rsidR="00000000" w:rsidDel="00000000" w:rsidP="00000000" w:rsidRDefault="00000000" w:rsidRPr="00000000" w14:paraId="00000007">
      <w:pPr>
        <w:spacing w:after="60" w:before="60" w:lineRule="auto"/>
        <w:ind w:left="720" w:firstLine="720"/>
        <w:jc w:val="both"/>
        <w:rPr/>
      </w:pPr>
      <w:r w:rsidDel="00000000" w:rsidR="00000000" w:rsidRPr="00000000">
        <w:rPr>
          <w:rtl w:val="0"/>
        </w:rPr>
        <w:t xml:space="preserve">Men gasped and began to breathe again, unaware that for a moment they had ceased to breathe. Thornton was running behind, encouraging Buck with short, cheery words. The distance had been measured off, and as he neared the pile of firewood which marked the end of the hundred yards, a cheer began to grow and grow, which burst into a roar as he passed the firewood and halted at command. Every man was tearing himself loose, even Matthewson. Hats and mittens were flying in the air. Men were shaking hands, it did not matter with whom, and bubbling over in a general incoherent babel.</w:t>
      </w:r>
    </w:p>
    <w:p w:rsidR="00000000" w:rsidDel="00000000" w:rsidP="00000000" w:rsidRDefault="00000000" w:rsidRPr="00000000" w14:paraId="00000008">
      <w:pPr>
        <w:spacing w:after="60" w:before="60" w:lineRule="auto"/>
        <w:ind w:left="720" w:firstLine="1440"/>
        <w:jc w:val="both"/>
        <w:rPr/>
      </w:pPr>
      <w:r w:rsidDel="00000000" w:rsidR="00000000" w:rsidRPr="00000000">
        <w:rPr>
          <w:rtl w:val="0"/>
        </w:rPr>
        <w:t xml:space="preserve">But Thornton fell on his knees beside Buck. Head was against head, and he was shaking him back and forth. Those who hurried up heard him cursing Buck, and he cursed him long and fervently, and softly and lovingly.</w:t>
      </w:r>
    </w:p>
    <w:p w:rsidR="00000000" w:rsidDel="00000000" w:rsidP="00000000" w:rsidRDefault="00000000" w:rsidRPr="00000000" w14:paraId="00000009">
      <w:pPr>
        <w:spacing w:after="60" w:before="60" w:lineRule="auto"/>
        <w:ind w:left="720" w:firstLine="1440"/>
        <w:jc w:val="both"/>
        <w:rPr/>
      </w:pPr>
      <w:r w:rsidDel="00000000" w:rsidR="00000000" w:rsidRPr="00000000">
        <w:rPr>
          <w:rtl w:val="0"/>
        </w:rPr>
      </w:r>
    </w:p>
    <w:p w:rsidR="00000000" w:rsidDel="00000000" w:rsidP="00000000" w:rsidRDefault="00000000" w:rsidRPr="00000000" w14:paraId="0000000A">
      <w:pPr>
        <w:spacing w:after="60" w:before="60" w:lineRule="auto"/>
        <w:ind w:left="720" w:firstLine="1440"/>
        <w:jc w:val="both"/>
        <w:rPr/>
      </w:pPr>
      <w:r w:rsidDel="00000000" w:rsidR="00000000" w:rsidRPr="00000000">
        <w:rPr>
          <w:rtl w:val="0"/>
        </w:rPr>
      </w:r>
    </w:p>
    <w:p w:rsidR="00000000" w:rsidDel="00000000" w:rsidP="00000000" w:rsidRDefault="00000000" w:rsidRPr="00000000" w14:paraId="0000000B">
      <w:pPr>
        <w:spacing w:after="60" w:before="60" w:lineRule="auto"/>
        <w:ind w:left="720" w:firstLine="1440"/>
        <w:jc w:val="both"/>
        <w:rPr/>
      </w:pPr>
      <w:r w:rsidDel="00000000" w:rsidR="00000000" w:rsidRPr="00000000">
        <w:rPr>
          <w:rtl w:val="0"/>
        </w:rPr>
      </w:r>
    </w:p>
    <w:p w:rsidR="00000000" w:rsidDel="00000000" w:rsidP="00000000" w:rsidRDefault="00000000" w:rsidRPr="00000000" w14:paraId="0000000C">
      <w:pPr>
        <w:spacing w:after="60" w:before="60" w:lineRule="auto"/>
        <w:ind w:left="720" w:firstLine="1440"/>
        <w:jc w:val="both"/>
        <w:rPr/>
      </w:pPr>
      <w:r w:rsidDel="00000000" w:rsidR="00000000" w:rsidRPr="00000000">
        <w:rPr>
          <w:rtl w:val="0"/>
        </w:rPr>
      </w:r>
    </w:p>
    <w:p w:rsidR="00000000" w:rsidDel="00000000" w:rsidP="00000000" w:rsidRDefault="00000000" w:rsidRPr="00000000" w14:paraId="0000000D">
      <w:pPr>
        <w:spacing w:after="60" w:before="60" w:lineRule="auto"/>
        <w:ind w:left="720" w:firstLine="1440"/>
        <w:jc w:val="both"/>
        <w:rPr/>
      </w:pPr>
      <w:r w:rsidDel="00000000" w:rsidR="00000000" w:rsidRPr="00000000">
        <w:rPr>
          <w:rtl w:val="0"/>
        </w:rPr>
      </w:r>
    </w:p>
    <w:p w:rsidR="00000000" w:rsidDel="00000000" w:rsidP="00000000" w:rsidRDefault="00000000" w:rsidRPr="00000000" w14:paraId="0000000E">
      <w:pPr>
        <w:spacing w:after="60" w:before="60" w:lineRule="auto"/>
        <w:ind w:left="720" w:firstLine="1440"/>
        <w:jc w:val="both"/>
        <w:rPr/>
      </w:pPr>
      <w:r w:rsidDel="00000000" w:rsidR="00000000" w:rsidRPr="00000000">
        <w:rPr>
          <w:rtl w:val="0"/>
        </w:rPr>
      </w:r>
    </w:p>
    <w:p w:rsidR="00000000" w:rsidDel="00000000" w:rsidP="00000000" w:rsidRDefault="00000000" w:rsidRPr="00000000" w14:paraId="0000000F">
      <w:pPr>
        <w:spacing w:after="60" w:before="60" w:lineRule="auto"/>
        <w:ind w:left="720" w:firstLine="1440"/>
        <w:jc w:val="both"/>
        <w:rPr/>
      </w:pPr>
      <w:r w:rsidDel="00000000" w:rsidR="00000000" w:rsidRPr="00000000">
        <w:rPr>
          <w:rtl w:val="0"/>
        </w:rPr>
      </w:r>
    </w:p>
    <w:p w:rsidR="00000000" w:rsidDel="00000000" w:rsidP="00000000" w:rsidRDefault="00000000" w:rsidRPr="00000000" w14:paraId="00000010">
      <w:pPr>
        <w:spacing w:after="60" w:before="60" w:lineRule="auto"/>
        <w:ind w:left="720" w:firstLine="1440"/>
        <w:jc w:val="both"/>
        <w:rPr/>
      </w:pPr>
      <w:r w:rsidDel="00000000" w:rsidR="00000000" w:rsidRPr="00000000">
        <w:rPr>
          <w:rtl w:val="0"/>
        </w:rPr>
      </w:r>
    </w:p>
    <w:p w:rsidR="00000000" w:rsidDel="00000000" w:rsidP="00000000" w:rsidRDefault="00000000" w:rsidRPr="00000000" w14:paraId="00000011">
      <w:pPr>
        <w:spacing w:after="60" w:before="60" w:lineRule="auto"/>
        <w:ind w:left="720" w:firstLine="1440"/>
        <w:jc w:val="both"/>
        <w:rPr/>
      </w:pPr>
      <w:r w:rsidDel="00000000" w:rsidR="00000000" w:rsidRPr="00000000">
        <w:rPr>
          <w:rtl w:val="0"/>
        </w:rPr>
      </w:r>
    </w:p>
    <w:p w:rsidR="00000000" w:rsidDel="00000000" w:rsidP="00000000" w:rsidRDefault="00000000" w:rsidRPr="00000000" w14:paraId="00000012">
      <w:pPr>
        <w:spacing w:after="60" w:before="60" w:lineRule="auto"/>
        <w:ind w:left="0" w:firstLine="0"/>
        <w:jc w:val="both"/>
        <w:rPr/>
      </w:pPr>
      <w:r w:rsidDel="00000000" w:rsidR="00000000" w:rsidRPr="00000000">
        <w:rPr>
          <w:rtl w:val="0"/>
        </w:rPr>
      </w:r>
    </w:p>
    <w:p w:rsidR="00000000" w:rsidDel="00000000" w:rsidP="00000000" w:rsidRDefault="00000000" w:rsidRPr="00000000" w14:paraId="00000013">
      <w:pPr>
        <w:spacing w:after="60" w:before="60" w:lineRule="auto"/>
        <w:ind w:left="720" w:firstLine="1440"/>
        <w:jc w:val="both"/>
        <w:rPr/>
      </w:pPr>
      <w:r w:rsidDel="00000000" w:rsidR="00000000" w:rsidRPr="00000000">
        <w:rPr>
          <w:rtl w:val="0"/>
        </w:rPr>
      </w:r>
    </w:p>
    <w:p w:rsidR="00000000" w:rsidDel="00000000" w:rsidP="00000000" w:rsidRDefault="00000000" w:rsidRPr="00000000" w14:paraId="00000014">
      <w:pPr>
        <w:spacing w:after="60" w:before="60" w:lineRule="auto"/>
        <w:ind w:left="720" w:firstLine="1440"/>
        <w:jc w:val="both"/>
        <w:rPr/>
      </w:pPr>
      <w:r w:rsidDel="00000000" w:rsidR="00000000" w:rsidRPr="00000000">
        <w:rPr>
          <w:rtl w:val="0"/>
        </w:rPr>
      </w:r>
    </w:p>
    <w:p w:rsidR="00000000" w:rsidDel="00000000" w:rsidP="00000000" w:rsidRDefault="00000000" w:rsidRPr="00000000" w14:paraId="00000015">
      <w:pPr>
        <w:spacing w:after="60" w:before="60" w:lineRule="auto"/>
        <w:ind w:left="0" w:firstLine="0"/>
        <w:jc w:val="both"/>
        <w:rPr>
          <w:sz w:val="16"/>
          <w:szCs w:val="16"/>
        </w:rPr>
      </w:pPr>
      <w:r w:rsidDel="00000000" w:rsidR="00000000" w:rsidRPr="00000000">
        <w:rPr>
          <w:rFonts w:ascii="Georgia" w:cs="Georgia" w:eastAsia="Georgia" w:hAnsi="Georgia"/>
          <w:sz w:val="21"/>
          <w:szCs w:val="21"/>
          <w:highlight w:val="white"/>
          <w:rtl w:val="0"/>
        </w:rPr>
        <w:t xml:space="preserve">Reference: London, J. (2008). </w:t>
      </w:r>
      <w:r w:rsidDel="00000000" w:rsidR="00000000" w:rsidRPr="00000000">
        <w:rPr>
          <w:rFonts w:ascii="Georgia" w:cs="Georgia" w:eastAsia="Georgia" w:hAnsi="Georgia"/>
          <w:i w:val="1"/>
          <w:sz w:val="21"/>
          <w:szCs w:val="21"/>
          <w:rtl w:val="0"/>
        </w:rPr>
        <w:t xml:space="preserve">The call of the wild</w:t>
      </w:r>
      <w:r w:rsidDel="00000000" w:rsidR="00000000" w:rsidRPr="00000000">
        <w:rPr>
          <w:rFonts w:ascii="Georgia" w:cs="Georgia" w:eastAsia="Georgia" w:hAnsi="Georgia"/>
          <w:sz w:val="21"/>
          <w:szCs w:val="21"/>
          <w:highlight w:val="white"/>
          <w:rtl w:val="0"/>
        </w:rPr>
        <w:t xml:space="preserve">. Puffin Classics.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